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23DA" w14:textId="77777777" w:rsidR="00DF2734" w:rsidRPr="00DF7DAC" w:rsidRDefault="00DF2734"/>
    <w:p w14:paraId="2CFCE758" w14:textId="6639E6A6" w:rsidR="00AE1880" w:rsidRPr="00DF7DAC" w:rsidRDefault="00350BC7">
      <w:pPr>
        <w:pBdr>
          <w:bottom w:val="single" w:sz="6" w:space="1" w:color="auto"/>
        </w:pBdr>
        <w:rPr>
          <w:b/>
          <w:bCs/>
        </w:rPr>
      </w:pPr>
      <w:r w:rsidRPr="00DF7DAC">
        <w:rPr>
          <w:b/>
          <w:bCs/>
        </w:rPr>
        <w:t>Webex Basics for Students</w:t>
      </w:r>
    </w:p>
    <w:p w14:paraId="29B83DA8" w14:textId="6647A889" w:rsidR="00225A23" w:rsidRPr="00225A23" w:rsidRDefault="00225A23" w:rsidP="00225A23">
      <w:r w:rsidRPr="00DF7DAC">
        <w:t xml:space="preserve">Cisco Webex </w:t>
      </w:r>
      <w:r w:rsidRPr="00225A23">
        <w:t>is a free online platform used to support virtual training sessions, workshops, and live class meetings. Faculty use Webex to conduct real-time sessions with online students, helping create an engaging and interactive learning environment.</w:t>
      </w:r>
    </w:p>
    <w:p w14:paraId="1C222455" w14:textId="64963598" w:rsidR="00225A23" w:rsidRPr="00225A23" w:rsidRDefault="00225A23" w:rsidP="00225A23">
      <w:r w:rsidRPr="00225A23">
        <w:t xml:space="preserve">Northwestern State University maintains a dedicated </w:t>
      </w:r>
      <w:hyperlink r:id="rId7" w:history="1">
        <w:r w:rsidRPr="00A138F5">
          <w:rPr>
            <w:rStyle w:val="Hyperlink"/>
          </w:rPr>
          <w:t>Webex site</w:t>
        </w:r>
      </w:hyperlink>
      <w:r w:rsidRPr="00225A23">
        <w:t xml:space="preserve"> specifically for university-sponsored courses, workshops, and meetings.</w:t>
      </w:r>
    </w:p>
    <w:p w14:paraId="64D8A399" w14:textId="77777777" w:rsidR="00225A23" w:rsidRPr="00225A23" w:rsidRDefault="00225A23" w:rsidP="00225A23">
      <w:pPr>
        <w:rPr>
          <w:b/>
          <w:bCs/>
        </w:rPr>
      </w:pPr>
      <w:r w:rsidRPr="00225A23">
        <w:rPr>
          <w:b/>
          <w:bCs/>
        </w:rPr>
        <w:t>System Requirements</w:t>
      </w:r>
    </w:p>
    <w:p w14:paraId="660912CD" w14:textId="77777777" w:rsidR="00225A23" w:rsidRPr="00225A23" w:rsidRDefault="00225A23" w:rsidP="00225A23">
      <w:r w:rsidRPr="00225A23">
        <w:t>To participate in a Webex session, please ensure you have:</w:t>
      </w:r>
    </w:p>
    <w:p w14:paraId="052323BC" w14:textId="77777777" w:rsidR="00225A23" w:rsidRPr="00225A23" w:rsidRDefault="00225A23" w:rsidP="00225A23">
      <w:pPr>
        <w:numPr>
          <w:ilvl w:val="0"/>
          <w:numId w:val="2"/>
        </w:numPr>
      </w:pPr>
      <w:r w:rsidRPr="00225A23">
        <w:t>The Webex browser plugin installed and enabled (if prompted)</w:t>
      </w:r>
    </w:p>
    <w:p w14:paraId="301E8DEF" w14:textId="77777777" w:rsidR="00225A23" w:rsidRPr="00225A23" w:rsidRDefault="00225A23" w:rsidP="00225A23">
      <w:pPr>
        <w:numPr>
          <w:ilvl w:val="0"/>
          <w:numId w:val="2"/>
        </w:numPr>
      </w:pPr>
      <w:r w:rsidRPr="00225A23">
        <w:t>A webcam (recommended)</w:t>
      </w:r>
    </w:p>
    <w:p w14:paraId="1F37CADD" w14:textId="77777777" w:rsidR="00225A23" w:rsidRPr="00225A23" w:rsidRDefault="00225A23" w:rsidP="00225A23">
      <w:pPr>
        <w:numPr>
          <w:ilvl w:val="0"/>
          <w:numId w:val="2"/>
        </w:numPr>
      </w:pPr>
      <w:r w:rsidRPr="00225A23">
        <w:t>Working speakers or headphones</w:t>
      </w:r>
    </w:p>
    <w:p w14:paraId="3A6E4D3D" w14:textId="77777777" w:rsidR="00225A23" w:rsidRPr="00225A23" w:rsidRDefault="00225A23" w:rsidP="00225A23">
      <w:pPr>
        <w:numPr>
          <w:ilvl w:val="0"/>
          <w:numId w:val="2"/>
        </w:numPr>
      </w:pPr>
      <w:r w:rsidRPr="00225A23">
        <w:t>A functioning microphone (built-in or external)</w:t>
      </w:r>
    </w:p>
    <w:p w14:paraId="3495E58B" w14:textId="77777777" w:rsidR="00225A23" w:rsidRPr="00DF7DAC" w:rsidRDefault="00225A23" w:rsidP="00225A23">
      <w:pPr>
        <w:numPr>
          <w:ilvl w:val="0"/>
          <w:numId w:val="2"/>
        </w:numPr>
      </w:pPr>
      <w:r w:rsidRPr="00225A23">
        <w:t xml:space="preserve">Pop-up blockers disabled for </w:t>
      </w:r>
      <w:r w:rsidRPr="00225A23">
        <w:rPr>
          <w:b/>
          <w:bCs/>
        </w:rPr>
        <w:t>nsula.webex.com</w:t>
      </w:r>
    </w:p>
    <w:p w14:paraId="74F52D16" w14:textId="4228C141" w:rsidR="009B6771" w:rsidRPr="00225A23" w:rsidRDefault="003A41F2" w:rsidP="009B6771">
      <w:r>
        <w:pict w14:anchorId="45329FC9">
          <v:rect id="_x0000_i1025" style="width:0;height:1.5pt" o:hralign="center" o:hrstd="t" o:hr="t" fillcolor="#a0a0a0" stroked="f"/>
        </w:pict>
      </w:r>
    </w:p>
    <w:p w14:paraId="7593CACD" w14:textId="77777777" w:rsidR="00225A23" w:rsidRPr="00225A23" w:rsidRDefault="00225A23" w:rsidP="00225A23">
      <w:pPr>
        <w:rPr>
          <w:b/>
          <w:bCs/>
        </w:rPr>
      </w:pPr>
      <w:r w:rsidRPr="00225A23">
        <w:rPr>
          <w:b/>
          <w:bCs/>
        </w:rPr>
        <w:t>Joining a Webex Meeting</w:t>
      </w:r>
    </w:p>
    <w:p w14:paraId="41D81B59" w14:textId="77777777" w:rsidR="00225A23" w:rsidRPr="00225A23" w:rsidRDefault="00225A23" w:rsidP="00225A23">
      <w:r w:rsidRPr="00225A23">
        <w:rPr>
          <w:b/>
          <w:bCs/>
        </w:rPr>
        <w:t>If your instructor provides a meeting link:</w:t>
      </w:r>
      <w:r w:rsidRPr="00225A23">
        <w:br/>
        <w:t>Simply click the link at the scheduled time and follow the on-screen instructions to join.</w:t>
      </w:r>
    </w:p>
    <w:p w14:paraId="1A9E0F5C" w14:textId="77777777" w:rsidR="00225A23" w:rsidRPr="00225A23" w:rsidRDefault="00225A23" w:rsidP="00225A23">
      <w:r w:rsidRPr="00225A23">
        <w:rPr>
          <w:b/>
          <w:bCs/>
        </w:rPr>
        <w:t>If your instructor is using their Webex Personal Room:</w:t>
      </w:r>
    </w:p>
    <w:p w14:paraId="3CBFF0B9" w14:textId="77777777" w:rsidR="00225A23" w:rsidRPr="00225A23" w:rsidRDefault="00225A23" w:rsidP="00225A23">
      <w:r w:rsidRPr="00225A23">
        <w:t>Navigate to:</w:t>
      </w:r>
      <w:r w:rsidRPr="00225A23">
        <w:br/>
      </w:r>
      <w:r w:rsidRPr="00225A23">
        <w:rPr>
          <w:b/>
          <w:bCs/>
        </w:rPr>
        <w:t>nsula.webex.com/meet/username</w:t>
      </w:r>
    </w:p>
    <w:p w14:paraId="2A82BACE" w14:textId="77777777" w:rsidR="00225A23" w:rsidRPr="00225A23" w:rsidRDefault="00225A23" w:rsidP="00225A23">
      <w:r w:rsidRPr="00225A23">
        <w:t xml:space="preserve">Replace </w:t>
      </w:r>
      <w:r w:rsidRPr="00225A23">
        <w:rPr>
          <w:i/>
          <w:iCs/>
        </w:rPr>
        <w:t>“username”</w:t>
      </w:r>
      <w:r w:rsidRPr="00225A23">
        <w:t xml:space="preserve"> with your instructor’s NSU username (the portion of their email address before the “@” symbol).</w:t>
      </w:r>
    </w:p>
    <w:p w14:paraId="74454341" w14:textId="3DA6C83A" w:rsidR="00225A23" w:rsidRPr="00225A23" w:rsidRDefault="00225A23" w:rsidP="00225A23">
      <w:r w:rsidRPr="00225A23">
        <w:rPr>
          <w:b/>
          <w:bCs/>
        </w:rPr>
        <w:t>Example:</w:t>
      </w:r>
      <w:r w:rsidRPr="00225A23">
        <w:br/>
        <w:t xml:space="preserve">If </w:t>
      </w:r>
      <w:r w:rsidR="00F55946">
        <w:t>Vic Demon</w:t>
      </w:r>
      <w:r w:rsidRPr="00225A23">
        <w:t xml:space="preserve">’s email address is </w:t>
      </w:r>
      <w:r w:rsidR="00F55946">
        <w:rPr>
          <w:i/>
          <w:iCs/>
        </w:rPr>
        <w:t>demonv</w:t>
      </w:r>
      <w:r w:rsidRPr="00225A23">
        <w:rPr>
          <w:i/>
          <w:iCs/>
        </w:rPr>
        <w:t>@nsula.edu</w:t>
      </w:r>
      <w:r w:rsidRPr="00225A23">
        <w:t>, his Personal Room link would be:</w:t>
      </w:r>
      <w:r w:rsidRPr="00225A23">
        <w:br/>
      </w:r>
      <w:r w:rsidRPr="00225A23">
        <w:rPr>
          <w:b/>
          <w:bCs/>
        </w:rPr>
        <w:t>nsula.webex.com/meet/</w:t>
      </w:r>
      <w:r w:rsidR="00F55946">
        <w:rPr>
          <w:b/>
          <w:bCs/>
        </w:rPr>
        <w:t>demonv</w:t>
      </w:r>
    </w:p>
    <w:p w14:paraId="5B5932C3" w14:textId="770EA7C9" w:rsidR="00BA7F3C" w:rsidRPr="00DF7DAC" w:rsidRDefault="00225A23" w:rsidP="00225A23">
      <w:r w:rsidRPr="00225A23">
        <w:t xml:space="preserve">Once on the Personal Room page, click the </w:t>
      </w:r>
      <w:r w:rsidRPr="00225A23">
        <w:rPr>
          <w:b/>
          <w:bCs/>
        </w:rPr>
        <w:t>“Join Meeting”</w:t>
      </w:r>
      <w:r w:rsidRPr="00225A23">
        <w:t xml:space="preserve"> button located in the lower-right corner of the meeting window.</w:t>
      </w:r>
      <w:r w:rsidR="008159B0">
        <w:t xml:space="preserve"> </w:t>
      </w:r>
      <w:r w:rsidR="003A41F2">
        <w:pict w14:anchorId="0A9B5401">
          <v:rect id="_x0000_i1026" style="width:0;height:1.5pt" o:hralign="center" o:hrstd="t" o:hr="t" fillcolor="#a0a0a0" stroked="f"/>
        </w:pict>
      </w:r>
    </w:p>
    <w:p w14:paraId="25A047F2" w14:textId="3A811844" w:rsidR="0009733D" w:rsidRPr="00DF7DAC" w:rsidRDefault="003A41F2" w:rsidP="005C309C">
      <w:pPr>
        <w:jc w:val="center"/>
      </w:pPr>
      <w:r>
        <w:lastRenderedPageBreak/>
        <w:pict w14:anchorId="3A2D6F7F">
          <v:rect id="_x0000_i1027" style="width:0;height:1.5pt" o:hralign="center" o:hrstd="t" o:hr="t" fillcolor="#a0a0a0" stroked="f"/>
        </w:pict>
      </w:r>
      <w:r w:rsidR="0078769F" w:rsidRPr="00DF7DAC">
        <w:rPr>
          <w:noProof/>
        </w:rPr>
        <w:drawing>
          <wp:inline distT="0" distB="0" distL="0" distR="0" wp14:anchorId="0F025DDD" wp14:editId="4FF0DCB6">
            <wp:extent cx="6048375" cy="4548081"/>
            <wp:effectExtent l="0" t="0" r="0" b="5080"/>
            <wp:docPr id="1383954554" name="Picture 1" descr="Cisco Webex application promp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954554" name="Picture 1" descr="Cisco Webex application promp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9539" cy="4586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C33A9C" w14:textId="50E11EB9" w:rsidR="0009733D" w:rsidRPr="00DF7DAC" w:rsidRDefault="003A41F2" w:rsidP="0009733D">
      <w:r>
        <w:pict w14:anchorId="08AC3104">
          <v:rect id="_x0000_i1028" style="width:0;height:1.5pt" o:hralign="center" o:hrstd="t" o:hr="t" fillcolor="#a0a0a0" stroked="f"/>
        </w:pict>
      </w:r>
    </w:p>
    <w:p w14:paraId="16E317BF" w14:textId="6E13D5AE" w:rsidR="0009733D" w:rsidRPr="00DF7DAC" w:rsidRDefault="0036021F" w:rsidP="0009733D">
      <w:pPr>
        <w:rPr>
          <w:b/>
          <w:bCs/>
        </w:rPr>
      </w:pPr>
      <w:r w:rsidRPr="00DF7DAC">
        <w:rPr>
          <w:b/>
          <w:bCs/>
        </w:rPr>
        <w:t>Webex</w:t>
      </w:r>
      <w:r w:rsidR="00D67E4E" w:rsidRPr="00DF7DAC">
        <w:rPr>
          <w:b/>
          <w:bCs/>
        </w:rPr>
        <w:t xml:space="preserve"> Controls and Features Guide</w:t>
      </w:r>
    </w:p>
    <w:p w14:paraId="266AA5AA" w14:textId="0818E320" w:rsidR="004D3DB2" w:rsidRPr="00DF7DAC" w:rsidRDefault="00101169" w:rsidP="000912A8">
      <w:pPr>
        <w:pStyle w:val="NoSpacing"/>
      </w:pPr>
      <w:r w:rsidRPr="00DF7DAC">
        <w:rPr>
          <w:noProof/>
        </w:rPr>
        <w:drawing>
          <wp:inline distT="0" distB="0" distL="0" distR="0" wp14:anchorId="3DCE06E3" wp14:editId="2307484B">
            <wp:extent cx="6048375" cy="258445"/>
            <wp:effectExtent l="0" t="0" r="9525" b="8255"/>
            <wp:docPr id="1573795808" name="Picture 1" descr="Cisco Webex application user contr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3795808" name="Picture 1" descr="Cisco Webex application user controls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70053" cy="2593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40637" w14:textId="6EDE0629" w:rsidR="006A082A" w:rsidRPr="00DF7DAC" w:rsidRDefault="005B65CD" w:rsidP="00F57C6E">
      <w:pPr>
        <w:ind w:left="240"/>
        <w:rPr>
          <w:b/>
          <w:bCs/>
        </w:rPr>
      </w:pPr>
      <w:r w:rsidRPr="00DF7DAC">
        <w:rPr>
          <w:b/>
          <w:bCs/>
        </w:rPr>
        <w:t xml:space="preserve"> 1                                            </w:t>
      </w:r>
      <w:r w:rsidR="00EE14D9" w:rsidRPr="00DF7DAC">
        <w:rPr>
          <w:b/>
          <w:bCs/>
        </w:rPr>
        <w:t xml:space="preserve"> </w:t>
      </w:r>
      <w:r w:rsidRPr="00DF7DAC">
        <w:rPr>
          <w:b/>
          <w:bCs/>
        </w:rPr>
        <w:t xml:space="preserve">2                      </w:t>
      </w:r>
      <w:r w:rsidR="00EE14D9" w:rsidRPr="00DF7DAC">
        <w:rPr>
          <w:b/>
          <w:bCs/>
        </w:rPr>
        <w:t xml:space="preserve">  </w:t>
      </w:r>
      <w:r w:rsidRPr="00DF7DAC">
        <w:rPr>
          <w:b/>
          <w:bCs/>
        </w:rPr>
        <w:t xml:space="preserve">3               4    </w:t>
      </w:r>
      <w:r w:rsidR="00EE14D9" w:rsidRPr="00DF7DAC">
        <w:rPr>
          <w:b/>
          <w:bCs/>
        </w:rPr>
        <w:t xml:space="preserve">  </w:t>
      </w:r>
      <w:r w:rsidRPr="00DF7DAC">
        <w:rPr>
          <w:b/>
          <w:bCs/>
        </w:rPr>
        <w:t>5</w:t>
      </w:r>
      <w:r w:rsidR="00EE14D9" w:rsidRPr="00DF7DAC">
        <w:rPr>
          <w:b/>
          <w:bCs/>
        </w:rPr>
        <w:t xml:space="preserve">      6</w:t>
      </w:r>
      <w:r w:rsidRPr="00DF7DAC">
        <w:rPr>
          <w:b/>
          <w:bCs/>
        </w:rPr>
        <w:t xml:space="preserve">  </w:t>
      </w:r>
      <w:r w:rsidR="00EE14D9" w:rsidRPr="00DF7DAC">
        <w:rPr>
          <w:b/>
          <w:bCs/>
        </w:rPr>
        <w:t xml:space="preserve">        7</w:t>
      </w:r>
      <w:r w:rsidRPr="00DF7DAC">
        <w:rPr>
          <w:b/>
          <w:bCs/>
        </w:rPr>
        <w:t xml:space="preserve">  </w:t>
      </w:r>
      <w:r w:rsidR="00EE14D9" w:rsidRPr="00DF7DAC">
        <w:rPr>
          <w:b/>
          <w:bCs/>
        </w:rPr>
        <w:t xml:space="preserve">        8     9       </w:t>
      </w:r>
      <w:r w:rsidR="00DD5F5B" w:rsidRPr="00DF7DAC">
        <w:rPr>
          <w:b/>
          <w:bCs/>
        </w:rPr>
        <w:t xml:space="preserve">    </w:t>
      </w:r>
      <w:r w:rsidR="007639B5" w:rsidRPr="00DF7DAC">
        <w:rPr>
          <w:b/>
          <w:bCs/>
        </w:rPr>
        <w:t xml:space="preserve"> </w:t>
      </w:r>
      <w:r w:rsidR="00DD5F5B" w:rsidRPr="00DF7DAC">
        <w:rPr>
          <w:b/>
          <w:bCs/>
        </w:rPr>
        <w:t>10</w:t>
      </w:r>
      <w:r w:rsidR="00EE14D9" w:rsidRPr="00DF7DAC">
        <w:rPr>
          <w:b/>
          <w:bCs/>
        </w:rPr>
        <w:t xml:space="preserve">  </w:t>
      </w:r>
      <w:r w:rsidR="00DD5F5B" w:rsidRPr="00DF7DAC">
        <w:rPr>
          <w:b/>
          <w:bCs/>
        </w:rPr>
        <w:t xml:space="preserve"> 11</w:t>
      </w:r>
      <w:r w:rsidR="007639B5" w:rsidRPr="00DF7DAC">
        <w:rPr>
          <w:b/>
          <w:bCs/>
        </w:rPr>
        <w:t xml:space="preserve">   12</w:t>
      </w:r>
      <w:r w:rsidR="00EE14D9" w:rsidRPr="00DF7DAC">
        <w:rPr>
          <w:b/>
          <w:bCs/>
        </w:rPr>
        <w:t xml:space="preserve">    </w:t>
      </w:r>
    </w:p>
    <w:p w14:paraId="6F1FC207" w14:textId="52CF3684" w:rsidR="00FE5686" w:rsidRPr="00DF7DAC" w:rsidRDefault="00764808" w:rsidP="00FE5686">
      <w:pPr>
        <w:pStyle w:val="ListParagraph"/>
        <w:numPr>
          <w:ilvl w:val="0"/>
          <w:numId w:val="4"/>
        </w:numPr>
        <w:rPr>
          <w:b/>
          <w:bCs/>
        </w:rPr>
      </w:pPr>
      <w:r w:rsidRPr="00DF7DAC">
        <w:rPr>
          <w:b/>
          <w:bCs/>
        </w:rPr>
        <w:t>Toggle Closed Captioning on/off</w:t>
      </w:r>
      <w:r w:rsidR="000F4050" w:rsidRPr="00DF7DAC">
        <w:rPr>
          <w:b/>
          <w:bCs/>
        </w:rPr>
        <w:tab/>
      </w:r>
      <w:r w:rsidR="000F4050" w:rsidRPr="00DF7DAC">
        <w:rPr>
          <w:b/>
          <w:bCs/>
        </w:rPr>
        <w:tab/>
      </w:r>
      <w:r w:rsidR="000F4050" w:rsidRPr="00DF7DAC">
        <w:rPr>
          <w:b/>
          <w:bCs/>
        </w:rPr>
        <w:tab/>
      </w:r>
      <w:r w:rsidR="00FE5686" w:rsidRPr="00DF7DAC">
        <w:rPr>
          <w:b/>
          <w:bCs/>
        </w:rPr>
        <w:tab/>
      </w:r>
      <w:r w:rsidR="00F57C6E" w:rsidRPr="00DF7DAC">
        <w:rPr>
          <w:b/>
          <w:bCs/>
        </w:rPr>
        <w:t>7</w:t>
      </w:r>
      <w:r w:rsidR="000F4050" w:rsidRPr="00DF7DAC">
        <w:rPr>
          <w:b/>
          <w:bCs/>
        </w:rPr>
        <w:t xml:space="preserve">. </w:t>
      </w:r>
      <w:r w:rsidR="00BC3E41" w:rsidRPr="00DF7DAC">
        <w:rPr>
          <w:b/>
          <w:bCs/>
        </w:rPr>
        <w:t>Raise Hand/Reactions</w:t>
      </w:r>
    </w:p>
    <w:p w14:paraId="7955CFAF" w14:textId="7CB5DB87" w:rsidR="00764808" w:rsidRPr="00DF7DAC" w:rsidRDefault="00D17051" w:rsidP="006A082A">
      <w:pPr>
        <w:pStyle w:val="ListParagraph"/>
        <w:numPr>
          <w:ilvl w:val="0"/>
          <w:numId w:val="4"/>
        </w:numPr>
        <w:rPr>
          <w:b/>
          <w:bCs/>
        </w:rPr>
      </w:pPr>
      <w:r w:rsidRPr="00DF7DAC">
        <w:rPr>
          <w:b/>
          <w:bCs/>
        </w:rPr>
        <w:t xml:space="preserve">Mute or </w:t>
      </w:r>
      <w:r w:rsidR="00E743D8" w:rsidRPr="00DF7DAC">
        <w:rPr>
          <w:b/>
          <w:bCs/>
        </w:rPr>
        <w:t>U</w:t>
      </w:r>
      <w:r w:rsidRPr="00DF7DAC">
        <w:rPr>
          <w:b/>
          <w:bCs/>
        </w:rPr>
        <w:t xml:space="preserve">nmute </w:t>
      </w:r>
      <w:r w:rsidR="004A5C3C" w:rsidRPr="00DF7DAC">
        <w:rPr>
          <w:b/>
          <w:bCs/>
        </w:rPr>
        <w:t xml:space="preserve">local audio </w:t>
      </w:r>
      <w:r w:rsidR="00F62B80" w:rsidRPr="00DF7DAC">
        <w:rPr>
          <w:b/>
          <w:bCs/>
        </w:rPr>
        <w:t>device</w:t>
      </w:r>
      <w:r w:rsidR="00FE5686" w:rsidRPr="00DF7DAC">
        <w:rPr>
          <w:b/>
          <w:bCs/>
        </w:rPr>
        <w:tab/>
      </w:r>
      <w:r w:rsidR="00FE5686" w:rsidRPr="00DF7DAC">
        <w:rPr>
          <w:b/>
          <w:bCs/>
        </w:rPr>
        <w:tab/>
      </w:r>
      <w:r w:rsidR="00FE5686" w:rsidRPr="00DF7DAC">
        <w:rPr>
          <w:b/>
          <w:bCs/>
        </w:rPr>
        <w:tab/>
      </w:r>
      <w:r w:rsidR="00F57C6E" w:rsidRPr="00DF7DAC">
        <w:rPr>
          <w:b/>
          <w:bCs/>
        </w:rPr>
        <w:t>8</w:t>
      </w:r>
      <w:r w:rsidR="00FE5686" w:rsidRPr="00DF7DAC">
        <w:rPr>
          <w:b/>
          <w:bCs/>
        </w:rPr>
        <w:t>.</w:t>
      </w:r>
      <w:r w:rsidR="00BC3E41" w:rsidRPr="00DF7DAC">
        <w:rPr>
          <w:b/>
          <w:bCs/>
        </w:rPr>
        <w:t xml:space="preserve"> Meeting Options</w:t>
      </w:r>
    </w:p>
    <w:p w14:paraId="288E2B9A" w14:textId="5A77850C" w:rsidR="009A5B01" w:rsidRPr="00DF7DAC" w:rsidRDefault="00E743D8" w:rsidP="009A5B01">
      <w:pPr>
        <w:pStyle w:val="ListParagraph"/>
        <w:numPr>
          <w:ilvl w:val="0"/>
          <w:numId w:val="4"/>
        </w:numPr>
        <w:rPr>
          <w:b/>
          <w:bCs/>
        </w:rPr>
      </w:pPr>
      <w:r w:rsidRPr="00DF7DAC">
        <w:rPr>
          <w:b/>
          <w:bCs/>
        </w:rPr>
        <w:t>Start o</w:t>
      </w:r>
      <w:r w:rsidR="00CE09F7">
        <w:rPr>
          <w:b/>
          <w:bCs/>
        </w:rPr>
        <w:t>r</w:t>
      </w:r>
      <w:r w:rsidRPr="00DF7DAC">
        <w:rPr>
          <w:b/>
          <w:bCs/>
        </w:rPr>
        <w:t xml:space="preserve"> Stop local video</w:t>
      </w:r>
      <w:r w:rsidR="00F62B80" w:rsidRPr="00DF7DAC">
        <w:rPr>
          <w:b/>
          <w:bCs/>
        </w:rPr>
        <w:t xml:space="preserve"> device</w:t>
      </w:r>
      <w:r w:rsidR="00272AC5" w:rsidRPr="00DF7DAC">
        <w:rPr>
          <w:b/>
          <w:bCs/>
        </w:rPr>
        <w:tab/>
      </w:r>
      <w:r w:rsidR="00272AC5" w:rsidRPr="00DF7DAC">
        <w:rPr>
          <w:b/>
          <w:bCs/>
        </w:rPr>
        <w:tab/>
      </w:r>
      <w:r w:rsidR="00272AC5" w:rsidRPr="00DF7DAC">
        <w:rPr>
          <w:b/>
          <w:bCs/>
        </w:rPr>
        <w:tab/>
      </w:r>
      <w:r w:rsidR="00272AC5" w:rsidRPr="00DF7DAC">
        <w:rPr>
          <w:b/>
          <w:bCs/>
        </w:rPr>
        <w:tab/>
      </w:r>
      <w:r w:rsidR="00F57C6E" w:rsidRPr="00DF7DAC">
        <w:rPr>
          <w:b/>
          <w:bCs/>
        </w:rPr>
        <w:t>9</w:t>
      </w:r>
      <w:r w:rsidR="00272AC5" w:rsidRPr="00DF7DAC">
        <w:rPr>
          <w:b/>
          <w:bCs/>
        </w:rPr>
        <w:t xml:space="preserve">. </w:t>
      </w:r>
      <w:r w:rsidR="00BC3E41" w:rsidRPr="00DF7DAC">
        <w:rPr>
          <w:b/>
          <w:bCs/>
        </w:rPr>
        <w:t>Leave Meeting/End Call</w:t>
      </w:r>
    </w:p>
    <w:p w14:paraId="1E8313F5" w14:textId="0D581E38" w:rsidR="00F62B80" w:rsidRPr="00DF7DAC" w:rsidRDefault="00F62B80" w:rsidP="006A082A">
      <w:pPr>
        <w:pStyle w:val="ListParagraph"/>
        <w:numPr>
          <w:ilvl w:val="0"/>
          <w:numId w:val="4"/>
        </w:numPr>
        <w:rPr>
          <w:b/>
          <w:bCs/>
        </w:rPr>
      </w:pPr>
      <w:r w:rsidRPr="00DF7DAC">
        <w:rPr>
          <w:b/>
          <w:bCs/>
        </w:rPr>
        <w:t xml:space="preserve">Share </w:t>
      </w:r>
      <w:r w:rsidR="00CE09F7">
        <w:rPr>
          <w:b/>
          <w:bCs/>
        </w:rPr>
        <w:t>C</w:t>
      </w:r>
      <w:r w:rsidR="0098577B" w:rsidRPr="00DF7DAC">
        <w:rPr>
          <w:b/>
          <w:bCs/>
        </w:rPr>
        <w:t>ontent</w:t>
      </w:r>
      <w:r w:rsidR="009A5B01" w:rsidRPr="00DF7DAC">
        <w:rPr>
          <w:b/>
          <w:bCs/>
        </w:rPr>
        <w:tab/>
      </w:r>
      <w:r w:rsidR="009A5B01" w:rsidRPr="00DF7DAC">
        <w:rPr>
          <w:b/>
          <w:bCs/>
        </w:rPr>
        <w:tab/>
      </w:r>
      <w:r w:rsidR="009A5B01" w:rsidRPr="00DF7DAC">
        <w:rPr>
          <w:b/>
          <w:bCs/>
        </w:rPr>
        <w:tab/>
      </w:r>
      <w:r w:rsidR="009A5B01" w:rsidRPr="00DF7DAC">
        <w:rPr>
          <w:b/>
          <w:bCs/>
        </w:rPr>
        <w:tab/>
      </w:r>
      <w:r w:rsidR="009A5B01" w:rsidRPr="00DF7DAC">
        <w:rPr>
          <w:b/>
          <w:bCs/>
        </w:rPr>
        <w:tab/>
      </w:r>
      <w:r w:rsidR="009A5B01" w:rsidRPr="00DF7DAC">
        <w:rPr>
          <w:b/>
          <w:bCs/>
        </w:rPr>
        <w:tab/>
      </w:r>
      <w:r w:rsidR="00F57C6E" w:rsidRPr="00DF7DAC">
        <w:rPr>
          <w:b/>
          <w:bCs/>
        </w:rPr>
        <w:t>10</w:t>
      </w:r>
      <w:r w:rsidR="009A5B01" w:rsidRPr="00DF7DAC">
        <w:rPr>
          <w:b/>
          <w:bCs/>
        </w:rPr>
        <w:t>.</w:t>
      </w:r>
      <w:r w:rsidR="00BC3E41" w:rsidRPr="00DF7DAC">
        <w:rPr>
          <w:b/>
          <w:bCs/>
        </w:rPr>
        <w:t xml:space="preserve"> </w:t>
      </w:r>
      <w:r w:rsidR="00156EC1" w:rsidRPr="00DF7DAC">
        <w:rPr>
          <w:b/>
          <w:bCs/>
        </w:rPr>
        <w:t>Share App</w:t>
      </w:r>
      <w:r w:rsidR="003A41F2">
        <w:rPr>
          <w:b/>
          <w:bCs/>
        </w:rPr>
        <w:t>s</w:t>
      </w:r>
    </w:p>
    <w:p w14:paraId="6E23BBA3" w14:textId="60DD02E8" w:rsidR="0098577B" w:rsidRPr="00DF7DAC" w:rsidRDefault="0098577B" w:rsidP="000F4050">
      <w:pPr>
        <w:pStyle w:val="ListParagraph"/>
        <w:numPr>
          <w:ilvl w:val="0"/>
          <w:numId w:val="4"/>
        </w:numPr>
        <w:rPr>
          <w:b/>
          <w:bCs/>
        </w:rPr>
      </w:pPr>
      <w:r w:rsidRPr="00DF7DAC">
        <w:rPr>
          <w:b/>
          <w:bCs/>
        </w:rPr>
        <w:t>AI Assistance Panel</w:t>
      </w:r>
      <w:r w:rsidR="00DD5F5B" w:rsidRPr="00DF7DAC">
        <w:rPr>
          <w:b/>
          <w:bCs/>
        </w:rPr>
        <w:tab/>
      </w:r>
      <w:r w:rsidR="00DD5F5B" w:rsidRPr="00DF7DAC">
        <w:rPr>
          <w:b/>
          <w:bCs/>
        </w:rPr>
        <w:tab/>
      </w:r>
      <w:r w:rsidR="00DD5F5B" w:rsidRPr="00DF7DAC">
        <w:rPr>
          <w:b/>
          <w:bCs/>
        </w:rPr>
        <w:tab/>
      </w:r>
      <w:r w:rsidR="00DD5F5B" w:rsidRPr="00DF7DAC">
        <w:rPr>
          <w:b/>
          <w:bCs/>
        </w:rPr>
        <w:tab/>
      </w:r>
      <w:r w:rsidR="00DD5F5B" w:rsidRPr="00DF7DAC">
        <w:rPr>
          <w:b/>
          <w:bCs/>
        </w:rPr>
        <w:tab/>
      </w:r>
      <w:r w:rsidR="00DD5F5B" w:rsidRPr="00DF7DAC">
        <w:rPr>
          <w:b/>
          <w:bCs/>
        </w:rPr>
        <w:tab/>
        <w:t xml:space="preserve">11. </w:t>
      </w:r>
      <w:r w:rsidR="00BE1E8C" w:rsidRPr="00DF7DAC">
        <w:rPr>
          <w:b/>
          <w:bCs/>
        </w:rPr>
        <w:t>Participants List</w:t>
      </w:r>
    </w:p>
    <w:p w14:paraId="5182FE23" w14:textId="4BDFC2C6" w:rsidR="008F0C2A" w:rsidRDefault="00F57C6E" w:rsidP="008F0C2A">
      <w:pPr>
        <w:pStyle w:val="ListParagraph"/>
        <w:numPr>
          <w:ilvl w:val="0"/>
          <w:numId w:val="4"/>
        </w:numPr>
        <w:rPr>
          <w:b/>
          <w:bCs/>
        </w:rPr>
      </w:pPr>
      <w:r w:rsidRPr="00DF7DAC">
        <w:rPr>
          <w:b/>
          <w:bCs/>
        </w:rPr>
        <w:t>Initiate Recordin</w:t>
      </w:r>
      <w:r w:rsidR="008F0C2A" w:rsidRPr="00DF7DAC">
        <w:rPr>
          <w:b/>
          <w:bCs/>
        </w:rPr>
        <w:t>g</w:t>
      </w:r>
      <w:r w:rsidR="00BE1E8C" w:rsidRPr="00DF7DAC">
        <w:rPr>
          <w:b/>
          <w:bCs/>
        </w:rPr>
        <w:tab/>
      </w:r>
      <w:r w:rsidR="00BE1E8C" w:rsidRPr="00DF7DAC">
        <w:rPr>
          <w:b/>
          <w:bCs/>
        </w:rPr>
        <w:tab/>
      </w:r>
      <w:r w:rsidR="00BE1E8C" w:rsidRPr="00DF7DAC">
        <w:rPr>
          <w:b/>
          <w:bCs/>
        </w:rPr>
        <w:tab/>
      </w:r>
      <w:r w:rsidR="00BE1E8C" w:rsidRPr="00DF7DAC">
        <w:rPr>
          <w:b/>
          <w:bCs/>
        </w:rPr>
        <w:tab/>
      </w:r>
      <w:r w:rsidR="00BE1E8C" w:rsidRPr="00DF7DAC">
        <w:rPr>
          <w:b/>
          <w:bCs/>
        </w:rPr>
        <w:tab/>
      </w:r>
      <w:r w:rsidR="00BE1E8C" w:rsidRPr="00DF7DAC">
        <w:rPr>
          <w:b/>
          <w:bCs/>
        </w:rPr>
        <w:tab/>
        <w:t>12. Meeting Chat</w:t>
      </w:r>
    </w:p>
    <w:p w14:paraId="042CDEE1" w14:textId="3A683F9D" w:rsidR="00D30CDF" w:rsidRPr="00D30CDF" w:rsidRDefault="003A41F2" w:rsidP="00B42C15">
      <w:pPr>
        <w:rPr>
          <w:b/>
          <w:bCs/>
        </w:rPr>
      </w:pPr>
      <w:r>
        <w:pict w14:anchorId="279280E9">
          <v:rect id="_x0000_i1029" style="width:0;height:1.5pt" o:hralign="center" o:hrstd="t" o:hr="t" fillcolor="#a0a0a0" stroked="f"/>
        </w:pict>
      </w:r>
    </w:p>
    <w:p w14:paraId="427B4D42" w14:textId="77777777" w:rsidR="000912A8" w:rsidRDefault="000912A8" w:rsidP="002266B0"/>
    <w:p w14:paraId="45F7867B" w14:textId="4636E1A5" w:rsidR="00D53CB4" w:rsidRPr="00DF7DAC" w:rsidRDefault="003A41F2" w:rsidP="002266B0">
      <w:r>
        <w:lastRenderedPageBreak/>
        <w:pict w14:anchorId="7465623B">
          <v:rect id="_x0000_i1030" style="width:0;height:1.5pt" o:hralign="center" o:hrstd="t" o:hr="t" fillcolor="#a0a0a0" stroked="f"/>
        </w:pict>
      </w:r>
    </w:p>
    <w:p w14:paraId="2D34F983" w14:textId="2BFC6DD6" w:rsidR="00470DCC" w:rsidRPr="00DF7DAC" w:rsidRDefault="00470DCC" w:rsidP="002266B0">
      <w:pPr>
        <w:rPr>
          <w:b/>
          <w:bCs/>
        </w:rPr>
      </w:pPr>
      <w:r w:rsidRPr="00DF7DAC">
        <w:rPr>
          <w:b/>
          <w:bCs/>
        </w:rPr>
        <w:t>Sharing Content</w:t>
      </w:r>
    </w:p>
    <w:p w14:paraId="08E50A1F" w14:textId="77777777" w:rsidR="0097457C" w:rsidRPr="0097457C" w:rsidRDefault="0097457C" w:rsidP="0097457C">
      <w:r w:rsidRPr="0097457C">
        <w:t>Within your Webex Personal Room, you have several options for sharing content during a meeting:</w:t>
      </w:r>
    </w:p>
    <w:p w14:paraId="55C1FF75" w14:textId="77777777" w:rsidR="0097457C" w:rsidRPr="0097457C" w:rsidRDefault="0097457C" w:rsidP="0097457C">
      <w:pPr>
        <w:numPr>
          <w:ilvl w:val="0"/>
          <w:numId w:val="5"/>
        </w:numPr>
      </w:pPr>
      <w:r w:rsidRPr="0097457C">
        <w:t>Screen – Share everything currently displayed on your monitor. This option allows participants to view all on-screen activity.</w:t>
      </w:r>
    </w:p>
    <w:p w14:paraId="0E720E30" w14:textId="77777777" w:rsidR="0097457C" w:rsidRPr="0097457C" w:rsidRDefault="0097457C" w:rsidP="0097457C">
      <w:pPr>
        <w:numPr>
          <w:ilvl w:val="0"/>
          <w:numId w:val="5"/>
        </w:numPr>
      </w:pPr>
      <w:r w:rsidRPr="0097457C">
        <w:t>Application – Share a specific open application. All currently open programs will appear in the selection menu. If you need to share a program that is not visible, scroll to the bottom and select “Other Applications.”</w:t>
      </w:r>
    </w:p>
    <w:p w14:paraId="48970361" w14:textId="77777777" w:rsidR="0097457C" w:rsidRPr="0097457C" w:rsidRDefault="0097457C" w:rsidP="0097457C">
      <w:pPr>
        <w:numPr>
          <w:ilvl w:val="0"/>
          <w:numId w:val="5"/>
        </w:numPr>
      </w:pPr>
      <w:r w:rsidRPr="0097457C">
        <w:t>File – Share an individual file directly. Participants will see a static view of the file; however, you will not be able to actively edit or interact within the application (such as Microsoft Word or PowerPoint) while using this method.</w:t>
      </w:r>
    </w:p>
    <w:p w14:paraId="6BB99400" w14:textId="6CA39EF0" w:rsidR="00ED5B7B" w:rsidRPr="00DF7DAC" w:rsidRDefault="0097457C" w:rsidP="008F0C2A">
      <w:pPr>
        <w:numPr>
          <w:ilvl w:val="0"/>
          <w:numId w:val="5"/>
        </w:numPr>
      </w:pPr>
      <w:r w:rsidRPr="0097457C">
        <w:t>Whiteboard – Open a blank whiteboard space where you can use annotation tools to write notes, highlight information, or collaborate visually with</w:t>
      </w:r>
      <w:r w:rsidRPr="00DF7DAC">
        <w:t xml:space="preserve"> </w:t>
      </w:r>
      <w:r w:rsidRPr="0097457C">
        <w:t>participants</w:t>
      </w:r>
      <w:r w:rsidR="00EC471D" w:rsidRPr="00DF7DAC">
        <w:t>.</w:t>
      </w:r>
    </w:p>
    <w:p w14:paraId="0966853F" w14:textId="5243285E" w:rsidR="00EC471D" w:rsidRPr="00DF7DAC" w:rsidRDefault="00470DCC" w:rsidP="005C309C">
      <w:pPr>
        <w:jc w:val="center"/>
      </w:pPr>
      <w:r w:rsidRPr="00DF7DAC">
        <w:rPr>
          <w:b/>
          <w:bCs/>
          <w:noProof/>
        </w:rPr>
        <w:drawing>
          <wp:inline distT="0" distB="0" distL="0" distR="0" wp14:anchorId="070581F6" wp14:editId="60D472DE">
            <wp:extent cx="5762625" cy="4105254"/>
            <wp:effectExtent l="0" t="0" r="0" b="0"/>
            <wp:docPr id="1210336898" name="Picture 2" descr="A screenshot of a comp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36898" name="Picture 2" descr="A screenshot of a computer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7044" cy="4129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A41F2">
        <w:pict w14:anchorId="023BFC1A">
          <v:rect id="_x0000_i1031" style="width:0;height:1.5pt" o:hralign="center" o:hrstd="t" o:hr="t" fillcolor="#a0a0a0" stroked="f"/>
        </w:pict>
      </w:r>
    </w:p>
    <w:p w14:paraId="03BFFC74" w14:textId="09CC9B17" w:rsidR="008F0C2A" w:rsidRPr="00DF7DAC" w:rsidRDefault="003A41F2" w:rsidP="00ED5B7B">
      <w:pPr>
        <w:rPr>
          <w:b/>
          <w:bCs/>
        </w:rPr>
      </w:pPr>
      <w:r>
        <w:lastRenderedPageBreak/>
        <w:pict w14:anchorId="4A452A42">
          <v:rect id="_x0000_i1032" style="width:0;height:1.5pt" o:hralign="center" o:hrstd="t" o:hr="t" fillcolor="#a0a0a0" stroked="f"/>
        </w:pict>
      </w:r>
    </w:p>
    <w:p w14:paraId="3784DB7E" w14:textId="40B81AC4" w:rsidR="00EC471D" w:rsidRDefault="009B1612" w:rsidP="00ED5B7B">
      <w:pPr>
        <w:rPr>
          <w:b/>
          <w:bCs/>
        </w:rPr>
      </w:pPr>
      <w:r>
        <w:rPr>
          <w:b/>
          <w:bCs/>
        </w:rPr>
        <w:t>Joining a Webex Meeting from a Mobile Device</w:t>
      </w:r>
    </w:p>
    <w:p w14:paraId="09354C74" w14:textId="77777777" w:rsidR="0025238B" w:rsidRPr="0025238B" w:rsidRDefault="0025238B" w:rsidP="0025238B">
      <w:r w:rsidRPr="0025238B">
        <w:t>To join a meeting from your smartphone or tablet, download the Cisco Webex app from your device’s app store. Once installed, open the app and select “Join Meeting.”</w:t>
      </w:r>
    </w:p>
    <w:p w14:paraId="1C51CC46" w14:textId="77777777" w:rsidR="00120056" w:rsidRDefault="0025238B" w:rsidP="00120056">
      <w:r w:rsidRPr="0025238B">
        <w:t>When prompted, enter the meeting URL provided by your instructor, along with your name and email address, and follow the on-screen instructions to connect</w:t>
      </w:r>
      <w:r w:rsidR="00CD6E0B">
        <w:t>.</w:t>
      </w:r>
    </w:p>
    <w:p w14:paraId="5676FF86" w14:textId="3B5FA61D" w:rsidR="00CD6E0B" w:rsidRPr="0025238B" w:rsidRDefault="00CD6E0B" w:rsidP="00120056">
      <w:pPr>
        <w:jc w:val="center"/>
      </w:pPr>
      <w:r>
        <w:rPr>
          <w:noProof/>
        </w:rPr>
        <w:drawing>
          <wp:inline distT="0" distB="0" distL="0" distR="0" wp14:anchorId="0ABAC1A2" wp14:editId="1E6BF41B">
            <wp:extent cx="1885950" cy="4086225"/>
            <wp:effectExtent l="0" t="0" r="0" b="9525"/>
            <wp:docPr id="13681782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81782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0056">
        <w:t xml:space="preserve"> </w:t>
      </w:r>
      <w:r>
        <w:rPr>
          <w:noProof/>
        </w:rPr>
        <w:drawing>
          <wp:inline distT="0" distB="0" distL="0" distR="0" wp14:anchorId="63CEB69F" wp14:editId="2E80714C">
            <wp:extent cx="1866900" cy="4086225"/>
            <wp:effectExtent l="0" t="0" r="0" b="9525"/>
            <wp:docPr id="866395410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39541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49A7DC" w14:textId="77777777" w:rsidR="0025238B" w:rsidRDefault="0025238B" w:rsidP="0025238B">
      <w:r w:rsidRPr="0025238B">
        <w:t>If you experience any issues, be sure to verify the meeting link and your internet connection before contacting your instructor or the Help Desk for assistance.</w:t>
      </w:r>
    </w:p>
    <w:p w14:paraId="36B654D1" w14:textId="77777777" w:rsidR="00DB064F" w:rsidRDefault="00DB064F" w:rsidP="0025238B"/>
    <w:p w14:paraId="219FA2AC" w14:textId="4099BF60" w:rsidR="00CB0F1A" w:rsidRDefault="00DB064F" w:rsidP="00DB064F">
      <w:r>
        <w:t>Please note that y</w:t>
      </w:r>
      <w:r w:rsidRPr="00C706E8">
        <w:t xml:space="preserve">ou may see a message that states, </w:t>
      </w:r>
      <w:r w:rsidRPr="00C706E8">
        <w:rPr>
          <w:b/>
          <w:bCs/>
        </w:rPr>
        <w:t>“You can join the meeting after the host lets you in.”</w:t>
      </w:r>
      <w:r>
        <w:rPr>
          <w:b/>
          <w:bCs/>
        </w:rPr>
        <w:t xml:space="preserve"> </w:t>
      </w:r>
      <w:r w:rsidR="007E1B2B">
        <w:t>on either login method.</w:t>
      </w:r>
      <w:r w:rsidRPr="00C706E8">
        <w:t xml:space="preserve"> This simply means the host has not yet started the session or has not admitted participants. Once the host begins the meeting, you will be allowed to enter automatically</w:t>
      </w:r>
      <w:r>
        <w:t>.</w:t>
      </w:r>
    </w:p>
    <w:p w14:paraId="6AB4D0AF" w14:textId="35B29CBE" w:rsidR="0044331E" w:rsidRPr="00DF7DAC" w:rsidRDefault="003A41F2" w:rsidP="00DB064F">
      <w:pPr>
        <w:rPr>
          <w:b/>
          <w:bCs/>
        </w:rPr>
      </w:pPr>
      <w:r>
        <w:pict w14:anchorId="597C3776">
          <v:rect id="_x0000_i1033" style="width:0;height:1.5pt" o:hralign="center" o:hrstd="t" o:hr="t" fillcolor="#a0a0a0" stroked="f"/>
        </w:pict>
      </w:r>
    </w:p>
    <w:sectPr w:rsidR="0044331E" w:rsidRPr="00DF7DA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0E6EC" w14:textId="77777777" w:rsidR="00AF6235" w:rsidRDefault="00AF6235" w:rsidP="00017379">
      <w:pPr>
        <w:spacing w:after="0" w:line="240" w:lineRule="auto"/>
      </w:pPr>
      <w:r>
        <w:separator/>
      </w:r>
    </w:p>
  </w:endnote>
  <w:endnote w:type="continuationSeparator" w:id="0">
    <w:p w14:paraId="7532C415" w14:textId="77777777" w:rsidR="00AF6235" w:rsidRDefault="00AF6235" w:rsidP="00017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13497" w14:textId="77777777" w:rsidR="00017379" w:rsidRDefault="00017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91460" w14:textId="77777777" w:rsidR="00017379" w:rsidRDefault="000173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81C14" w14:textId="77777777" w:rsidR="00017379" w:rsidRDefault="00017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7CEEA" w14:textId="77777777" w:rsidR="00AF6235" w:rsidRDefault="00AF6235" w:rsidP="00017379">
      <w:pPr>
        <w:spacing w:after="0" w:line="240" w:lineRule="auto"/>
      </w:pPr>
      <w:r>
        <w:separator/>
      </w:r>
    </w:p>
  </w:footnote>
  <w:footnote w:type="continuationSeparator" w:id="0">
    <w:p w14:paraId="667FACCD" w14:textId="77777777" w:rsidR="00AF6235" w:rsidRDefault="00AF6235" w:rsidP="00017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5EF66" w14:textId="77777777" w:rsidR="00017379" w:rsidRDefault="000173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95E32" w14:textId="64A46FE2" w:rsidR="00017379" w:rsidRDefault="00017379">
    <w:pPr>
      <w:pStyle w:val="Header"/>
    </w:pPr>
    <w:r w:rsidRPr="00017379">
      <w:rPr>
        <w:noProof/>
      </w:rPr>
      <w:drawing>
        <wp:inline distT="0" distB="0" distL="0" distR="0" wp14:anchorId="13651B81" wp14:editId="5E6641D6">
          <wp:extent cx="3029373" cy="543001"/>
          <wp:effectExtent l="0" t="0" r="0" b="9525"/>
          <wp:docPr id="1386165156" name="Picture 1" descr="Northwestern State University Logo and &quot;Student Helpdesk&quot;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6165156" name="Picture 1" descr="Northwestern State University Logo and &quot;Student Helpdesk&quot; head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29373" cy="543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1F817" w14:textId="77777777" w:rsidR="00017379" w:rsidRDefault="00017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26DB2"/>
    <w:multiLevelType w:val="multilevel"/>
    <w:tmpl w:val="345E4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136F5A"/>
    <w:multiLevelType w:val="multilevel"/>
    <w:tmpl w:val="4B521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43D71"/>
    <w:multiLevelType w:val="hybridMultilevel"/>
    <w:tmpl w:val="43D22E56"/>
    <w:lvl w:ilvl="0" w:tplc="A05EB1D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7A26670B"/>
    <w:multiLevelType w:val="hybridMultilevel"/>
    <w:tmpl w:val="A00EB296"/>
    <w:lvl w:ilvl="0" w:tplc="366AEB4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7C3F4854"/>
    <w:multiLevelType w:val="multilevel"/>
    <w:tmpl w:val="1514E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7452828">
    <w:abstractNumId w:val="1"/>
  </w:num>
  <w:num w:numId="2" w16cid:durableId="545914919">
    <w:abstractNumId w:val="0"/>
  </w:num>
  <w:num w:numId="3" w16cid:durableId="1051197468">
    <w:abstractNumId w:val="2"/>
  </w:num>
  <w:num w:numId="4" w16cid:durableId="1488010477">
    <w:abstractNumId w:val="3"/>
  </w:num>
  <w:num w:numId="5" w16cid:durableId="1609703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79"/>
    <w:rsid w:val="00001ED2"/>
    <w:rsid w:val="00017379"/>
    <w:rsid w:val="00047283"/>
    <w:rsid w:val="000912A8"/>
    <w:rsid w:val="0009733D"/>
    <w:rsid w:val="000E780C"/>
    <w:rsid w:val="000F4050"/>
    <w:rsid w:val="00101169"/>
    <w:rsid w:val="00120056"/>
    <w:rsid w:val="00156EC1"/>
    <w:rsid w:val="001D3372"/>
    <w:rsid w:val="001D7311"/>
    <w:rsid w:val="00225A23"/>
    <w:rsid w:val="002266B0"/>
    <w:rsid w:val="0025238B"/>
    <w:rsid w:val="00272AC5"/>
    <w:rsid w:val="00281F4A"/>
    <w:rsid w:val="002C16BD"/>
    <w:rsid w:val="002E4E34"/>
    <w:rsid w:val="00350BC7"/>
    <w:rsid w:val="0036021F"/>
    <w:rsid w:val="003947F8"/>
    <w:rsid w:val="003A41F2"/>
    <w:rsid w:val="003A431B"/>
    <w:rsid w:val="0044331E"/>
    <w:rsid w:val="00470DCC"/>
    <w:rsid w:val="004A12EC"/>
    <w:rsid w:val="004A5C3C"/>
    <w:rsid w:val="004D3DB2"/>
    <w:rsid w:val="004F29CF"/>
    <w:rsid w:val="00597663"/>
    <w:rsid w:val="005B65CD"/>
    <w:rsid w:val="005C309C"/>
    <w:rsid w:val="005D237B"/>
    <w:rsid w:val="0060028D"/>
    <w:rsid w:val="00682A98"/>
    <w:rsid w:val="00695972"/>
    <w:rsid w:val="006A082A"/>
    <w:rsid w:val="006C1C67"/>
    <w:rsid w:val="00713E35"/>
    <w:rsid w:val="00734C58"/>
    <w:rsid w:val="007502B9"/>
    <w:rsid w:val="007639B5"/>
    <w:rsid w:val="00764808"/>
    <w:rsid w:val="0078769F"/>
    <w:rsid w:val="007E1B2B"/>
    <w:rsid w:val="00800AF9"/>
    <w:rsid w:val="008159B0"/>
    <w:rsid w:val="00845E7E"/>
    <w:rsid w:val="00896B5F"/>
    <w:rsid w:val="008C0391"/>
    <w:rsid w:val="008F0C2A"/>
    <w:rsid w:val="00917503"/>
    <w:rsid w:val="0092385A"/>
    <w:rsid w:val="00952236"/>
    <w:rsid w:val="0097457C"/>
    <w:rsid w:val="0098577B"/>
    <w:rsid w:val="009A491D"/>
    <w:rsid w:val="009A5B01"/>
    <w:rsid w:val="009B1612"/>
    <w:rsid w:val="009B6771"/>
    <w:rsid w:val="009C1B02"/>
    <w:rsid w:val="009C4A10"/>
    <w:rsid w:val="00A138F5"/>
    <w:rsid w:val="00A907FC"/>
    <w:rsid w:val="00AE1880"/>
    <w:rsid w:val="00AF4466"/>
    <w:rsid w:val="00AF6235"/>
    <w:rsid w:val="00B42C15"/>
    <w:rsid w:val="00B73965"/>
    <w:rsid w:val="00BA7F3C"/>
    <w:rsid w:val="00BC3E41"/>
    <w:rsid w:val="00BE1E8C"/>
    <w:rsid w:val="00C30495"/>
    <w:rsid w:val="00C5019F"/>
    <w:rsid w:val="00C706E8"/>
    <w:rsid w:val="00C9082D"/>
    <w:rsid w:val="00CB0F1A"/>
    <w:rsid w:val="00CD57E2"/>
    <w:rsid w:val="00CD6E0B"/>
    <w:rsid w:val="00CE09F7"/>
    <w:rsid w:val="00D17051"/>
    <w:rsid w:val="00D25DE5"/>
    <w:rsid w:val="00D30CDF"/>
    <w:rsid w:val="00D53CB4"/>
    <w:rsid w:val="00D67E4E"/>
    <w:rsid w:val="00D85CD0"/>
    <w:rsid w:val="00DB064F"/>
    <w:rsid w:val="00DD5F5B"/>
    <w:rsid w:val="00DF2734"/>
    <w:rsid w:val="00DF7DAC"/>
    <w:rsid w:val="00E743D8"/>
    <w:rsid w:val="00EC471D"/>
    <w:rsid w:val="00ED5B7B"/>
    <w:rsid w:val="00EE14D9"/>
    <w:rsid w:val="00EE3101"/>
    <w:rsid w:val="00F31288"/>
    <w:rsid w:val="00F55946"/>
    <w:rsid w:val="00F57C6E"/>
    <w:rsid w:val="00F62B80"/>
    <w:rsid w:val="00FB3C89"/>
    <w:rsid w:val="00F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4D98BB8"/>
  <w15:chartTrackingRefBased/>
  <w15:docId w15:val="{D60FADB6-95D9-4162-823A-F329A239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3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3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3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3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3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3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3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3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3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3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3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3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3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3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3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3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3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3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3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3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3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3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3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3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3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3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3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3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3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1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379"/>
  </w:style>
  <w:style w:type="paragraph" w:styleId="Footer">
    <w:name w:val="footer"/>
    <w:basedOn w:val="Normal"/>
    <w:link w:val="FooterChar"/>
    <w:uiPriority w:val="99"/>
    <w:unhideWhenUsed/>
    <w:rsid w:val="00017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379"/>
  </w:style>
  <w:style w:type="character" w:styleId="Hyperlink">
    <w:name w:val="Hyperlink"/>
    <w:basedOn w:val="DefaultParagraphFont"/>
    <w:uiPriority w:val="99"/>
    <w:unhideWhenUsed/>
    <w:rsid w:val="00A138F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8F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912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1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nsula.webex.com/" TargetMode="External"/><Relationship Id="rId12" Type="http://schemas.openxmlformats.org/officeDocument/2006/relationships/image" Target="media/image5.jp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4</Pages>
  <Words>530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State University</Company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P. Brumley</dc:creator>
  <cp:keywords/>
  <dc:description/>
  <cp:lastModifiedBy>Chris P. Brumley</cp:lastModifiedBy>
  <cp:revision>89</cp:revision>
  <dcterms:created xsi:type="dcterms:W3CDTF">2026-02-27T15:38:00Z</dcterms:created>
  <dcterms:modified xsi:type="dcterms:W3CDTF">2026-03-02T19:16:00Z</dcterms:modified>
</cp:coreProperties>
</file>